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98"/>
        <w:tblW w:w="4889" w:type="pct"/>
        <w:tblLook w:val="01E0" w:firstRow="1" w:lastRow="1" w:firstColumn="1" w:lastColumn="1" w:noHBand="0" w:noVBand="0"/>
      </w:tblPr>
      <w:tblGrid>
        <w:gridCol w:w="3731"/>
        <w:gridCol w:w="2030"/>
        <w:gridCol w:w="3941"/>
      </w:tblGrid>
      <w:tr w:rsidR="00C669F1" w:rsidRPr="00B30598" w:rsidTr="00C669F1">
        <w:trPr>
          <w:trHeight w:val="2175"/>
        </w:trPr>
        <w:tc>
          <w:tcPr>
            <w:tcW w:w="1923" w:type="pct"/>
          </w:tcPr>
          <w:p w:rsidR="00C669F1" w:rsidRPr="00321725" w:rsidRDefault="00C669F1" w:rsidP="00C669F1">
            <w:pPr>
              <w:jc w:val="center"/>
              <w:rPr>
                <w:rFonts w:eastAsia="Calibri"/>
                <w:b/>
              </w:rPr>
            </w:pPr>
          </w:p>
          <w:p w:rsidR="00C669F1" w:rsidRPr="00321725" w:rsidRDefault="00C669F1" w:rsidP="00C669F1">
            <w:pPr>
              <w:jc w:val="center"/>
              <w:rPr>
                <w:rFonts w:eastAsia="Calibri"/>
                <w:b/>
              </w:rPr>
            </w:pPr>
            <w:r w:rsidRPr="00321725">
              <w:rPr>
                <w:rFonts w:eastAsia="Calibri"/>
                <w:b/>
              </w:rPr>
              <w:t>Рассмотрено</w:t>
            </w:r>
          </w:p>
          <w:p w:rsidR="00F82902" w:rsidRDefault="00C85CDE" w:rsidP="00F829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заседании МО</w:t>
            </w:r>
          </w:p>
          <w:p w:rsidR="00C85CDE" w:rsidRDefault="00C85CDE" w:rsidP="00F829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"</w:t>
            </w:r>
            <w:proofErr w:type="spellStart"/>
            <w:r>
              <w:rPr>
                <w:rFonts w:eastAsia="Calibri"/>
              </w:rPr>
              <w:t>ГерейхановскаяСОШ</w:t>
            </w:r>
            <w:proofErr w:type="spellEnd"/>
            <w:r>
              <w:rPr>
                <w:rFonts w:eastAsia="Calibri"/>
              </w:rPr>
              <w:t xml:space="preserve"> 1" </w:t>
            </w:r>
          </w:p>
          <w:p w:rsidR="00341942" w:rsidRDefault="00341942" w:rsidP="00F829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«27» </w:t>
            </w:r>
            <w:r w:rsidR="00E96F7A">
              <w:rPr>
                <w:rFonts w:eastAsia="Calibri"/>
              </w:rPr>
              <w:t>августа 2018 г.</w:t>
            </w:r>
          </w:p>
          <w:p w:rsidR="00E96F7A" w:rsidRPr="00321725" w:rsidRDefault="00E96F7A" w:rsidP="00F829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_______________</w:t>
            </w:r>
          </w:p>
        </w:tc>
        <w:tc>
          <w:tcPr>
            <w:tcW w:w="1046" w:type="pct"/>
          </w:tcPr>
          <w:p w:rsidR="00C669F1" w:rsidRPr="00321725" w:rsidRDefault="00C669F1" w:rsidP="00C669F1">
            <w:pPr>
              <w:jc w:val="center"/>
              <w:rPr>
                <w:rFonts w:eastAsia="Calibri"/>
                <w:b/>
              </w:rPr>
            </w:pPr>
          </w:p>
          <w:p w:rsidR="00C669F1" w:rsidRPr="00321725" w:rsidRDefault="00C669F1" w:rsidP="00C669F1">
            <w:pPr>
              <w:jc w:val="center"/>
              <w:rPr>
                <w:rFonts w:eastAsia="Calibri"/>
              </w:rPr>
            </w:pPr>
          </w:p>
        </w:tc>
        <w:tc>
          <w:tcPr>
            <w:tcW w:w="2031" w:type="pct"/>
          </w:tcPr>
          <w:p w:rsidR="00C669F1" w:rsidRPr="00321725" w:rsidRDefault="00C669F1" w:rsidP="00C669F1">
            <w:pPr>
              <w:jc w:val="center"/>
              <w:rPr>
                <w:rFonts w:eastAsia="Calibri"/>
                <w:b/>
              </w:rPr>
            </w:pPr>
          </w:p>
          <w:p w:rsidR="00C669F1" w:rsidRDefault="004931FF" w:rsidP="004931F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Согласовано :</w:t>
            </w:r>
          </w:p>
          <w:p w:rsidR="004931FF" w:rsidRDefault="00E92EDB" w:rsidP="004931FF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Зам. Директора по УВР</w:t>
            </w:r>
          </w:p>
          <w:p w:rsidR="00E92EDB" w:rsidRDefault="001642E7" w:rsidP="004931FF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«27» августа 2018</w:t>
            </w:r>
          </w:p>
          <w:p w:rsidR="001642E7" w:rsidRDefault="001642E7" w:rsidP="004931FF">
            <w:pPr>
              <w:rPr>
                <w:rFonts w:eastAsia="Calibri"/>
                <w:i/>
              </w:rPr>
            </w:pPr>
          </w:p>
          <w:p w:rsidR="004B0D72" w:rsidRPr="00E92EDB" w:rsidRDefault="004B0D72" w:rsidP="004931FF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</w:t>
            </w:r>
          </w:p>
        </w:tc>
      </w:tr>
    </w:tbl>
    <w:p w:rsidR="00652F86" w:rsidRPr="00A1476B" w:rsidRDefault="00F23BEB" w:rsidP="00F23BEB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</w:t>
      </w:r>
      <w:r w:rsidR="00FE20AE">
        <w:rPr>
          <w:rFonts w:eastAsia="Calibri"/>
          <w:b/>
          <w:sz w:val="24"/>
          <w:szCs w:val="24"/>
        </w:rPr>
        <w:t>____________________</w:t>
      </w:r>
    </w:p>
    <w:p w:rsidR="00652F86" w:rsidRPr="00A1476B" w:rsidRDefault="00652F86" w:rsidP="00F23BEB">
      <w:pPr>
        <w:rPr>
          <w:rFonts w:eastAsia="Calibri"/>
          <w:b/>
          <w:sz w:val="24"/>
          <w:szCs w:val="24"/>
        </w:rPr>
      </w:pPr>
    </w:p>
    <w:p w:rsidR="00652F86" w:rsidRPr="00A1476B" w:rsidRDefault="00652F86" w:rsidP="00F23BEB">
      <w:pPr>
        <w:rPr>
          <w:rFonts w:eastAsia="Calibri"/>
          <w:b/>
          <w:sz w:val="24"/>
          <w:szCs w:val="24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F86" w:rsidRPr="00F638B7" w:rsidRDefault="00652F86" w:rsidP="00652F86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F638B7">
        <w:rPr>
          <w:rFonts w:ascii="Times New Roman" w:hAnsi="Times New Roman" w:cs="Times New Roman"/>
          <w:i/>
          <w:sz w:val="48"/>
          <w:szCs w:val="48"/>
        </w:rPr>
        <w:t xml:space="preserve">План работы МО </w:t>
      </w:r>
    </w:p>
    <w:p w:rsidR="00652F86" w:rsidRPr="00F638B7" w:rsidRDefault="00652F86" w:rsidP="00652F86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F638B7">
        <w:rPr>
          <w:rFonts w:ascii="Times New Roman" w:hAnsi="Times New Roman" w:cs="Times New Roman"/>
          <w:i/>
          <w:sz w:val="48"/>
          <w:szCs w:val="48"/>
        </w:rPr>
        <w:t xml:space="preserve">учителей русского языка и литературы </w:t>
      </w: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F638B7">
        <w:rPr>
          <w:rFonts w:ascii="Times New Roman" w:hAnsi="Times New Roman" w:cs="Times New Roman"/>
          <w:i/>
          <w:sz w:val="48"/>
          <w:szCs w:val="48"/>
        </w:rPr>
        <w:t>на 201</w:t>
      </w:r>
      <w:r>
        <w:rPr>
          <w:rFonts w:ascii="Times New Roman" w:hAnsi="Times New Roman" w:cs="Times New Roman"/>
          <w:i/>
          <w:sz w:val="48"/>
          <w:szCs w:val="48"/>
        </w:rPr>
        <w:t>8-2019</w:t>
      </w:r>
      <w:r w:rsidRPr="00F638B7">
        <w:rPr>
          <w:rFonts w:ascii="Times New Roman" w:hAnsi="Times New Roman" w:cs="Times New Roman"/>
          <w:i/>
          <w:sz w:val="48"/>
          <w:szCs w:val="48"/>
        </w:rPr>
        <w:t xml:space="preserve"> </w:t>
      </w:r>
      <w:proofErr w:type="spellStart"/>
      <w:r w:rsidRPr="00F638B7">
        <w:rPr>
          <w:rFonts w:ascii="Times New Roman" w:hAnsi="Times New Roman" w:cs="Times New Roman"/>
          <w:i/>
          <w:sz w:val="48"/>
          <w:szCs w:val="48"/>
        </w:rPr>
        <w:t>у</w:t>
      </w:r>
      <w:r w:rsidR="003458D3">
        <w:rPr>
          <w:rFonts w:ascii="Times New Roman" w:hAnsi="Times New Roman" w:cs="Times New Roman"/>
          <w:i/>
          <w:sz w:val="48"/>
          <w:szCs w:val="48"/>
        </w:rPr>
        <w:t>черный</w:t>
      </w:r>
      <w:proofErr w:type="spellEnd"/>
      <w:r w:rsidR="003458D3">
        <w:rPr>
          <w:rFonts w:ascii="Times New Roman" w:hAnsi="Times New Roman" w:cs="Times New Roman"/>
          <w:i/>
          <w:sz w:val="48"/>
          <w:szCs w:val="48"/>
        </w:rPr>
        <w:t xml:space="preserve"> год МБОУ</w:t>
      </w:r>
    </w:p>
    <w:p w:rsidR="003458D3" w:rsidRPr="00F638B7" w:rsidRDefault="003458D3" w:rsidP="00652F86">
      <w:pPr>
        <w:pStyle w:val="a4"/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«</w:t>
      </w:r>
      <w:r w:rsidR="00D95561">
        <w:rPr>
          <w:rFonts w:ascii="Times New Roman" w:hAnsi="Times New Roman" w:cs="Times New Roman"/>
          <w:i/>
          <w:sz w:val="48"/>
          <w:szCs w:val="48"/>
        </w:rPr>
        <w:t xml:space="preserve"> </w:t>
      </w:r>
      <w:proofErr w:type="spellStart"/>
      <w:r w:rsidR="00D95561">
        <w:rPr>
          <w:rFonts w:ascii="Times New Roman" w:hAnsi="Times New Roman" w:cs="Times New Roman"/>
          <w:i/>
          <w:sz w:val="48"/>
          <w:szCs w:val="48"/>
        </w:rPr>
        <w:t>Герейхановская</w:t>
      </w:r>
      <w:proofErr w:type="spellEnd"/>
      <w:r w:rsidR="00D95561">
        <w:rPr>
          <w:rFonts w:ascii="Times New Roman" w:hAnsi="Times New Roman" w:cs="Times New Roman"/>
          <w:i/>
          <w:sz w:val="48"/>
          <w:szCs w:val="48"/>
        </w:rPr>
        <w:t xml:space="preserve"> СОШ 1"</w:t>
      </w:r>
    </w:p>
    <w:p w:rsidR="00652F86" w:rsidRPr="00C45DD1" w:rsidRDefault="00652F86" w:rsidP="00652F86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52F86" w:rsidRPr="00C45DD1" w:rsidRDefault="00652F86" w:rsidP="00652F86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1353" w:rsidRDefault="00EF1353" w:rsidP="00692909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52D57">
        <w:rPr>
          <w:rFonts w:ascii="Times New Roman" w:hAnsi="Times New Roman" w:cs="Times New Roman"/>
          <w:i/>
          <w:sz w:val="36"/>
          <w:szCs w:val="36"/>
        </w:rPr>
        <w:t xml:space="preserve">Задачи  работы </w:t>
      </w:r>
      <w:bookmarkStart w:id="0" w:name="_GoBack"/>
      <w:bookmarkEnd w:id="0"/>
      <w:r w:rsidRPr="00F52D57">
        <w:rPr>
          <w:rFonts w:ascii="Times New Roman" w:hAnsi="Times New Roman" w:cs="Times New Roman"/>
          <w:i/>
          <w:sz w:val="36"/>
          <w:szCs w:val="36"/>
        </w:rPr>
        <w:t>МО: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1.</w:t>
      </w:r>
      <w:r w:rsidRPr="00652F86">
        <w:rPr>
          <w:sz w:val="24"/>
          <w:szCs w:val="24"/>
        </w:rPr>
        <w:tab/>
        <w:t>Внедрить в практику работы всех учителей МО словесников 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2.</w:t>
      </w:r>
      <w:r w:rsidRPr="00652F86">
        <w:rPr>
          <w:sz w:val="24"/>
          <w:szCs w:val="24"/>
        </w:rPr>
        <w:tab/>
        <w:t>Накопить дидактический материал, соответствующий новым ФГОС;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3.</w:t>
      </w:r>
      <w:r w:rsidRPr="00652F86">
        <w:rPr>
          <w:sz w:val="24"/>
          <w:szCs w:val="24"/>
        </w:rPr>
        <w:tab/>
        <w:t xml:space="preserve">Освоить технологию создания </w:t>
      </w:r>
      <w:proofErr w:type="spellStart"/>
      <w:r w:rsidRPr="00652F86">
        <w:rPr>
          <w:sz w:val="24"/>
          <w:szCs w:val="24"/>
        </w:rPr>
        <w:t>компетентностно</w:t>
      </w:r>
      <w:proofErr w:type="spellEnd"/>
      <w:r w:rsidRPr="00652F86">
        <w:rPr>
          <w:sz w:val="24"/>
          <w:szCs w:val="24"/>
        </w:rPr>
        <w:t xml:space="preserve"> – ориентированных заданий;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4.</w:t>
      </w:r>
      <w:r w:rsidRPr="00652F86">
        <w:rPr>
          <w:sz w:val="24"/>
          <w:szCs w:val="24"/>
        </w:rPr>
        <w:tab/>
        <w:t xml:space="preserve">Совершенствовать формы работы с одаренными учащимися; 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5.</w:t>
      </w:r>
      <w:r w:rsidRPr="00652F86">
        <w:rPr>
          <w:sz w:val="24"/>
          <w:szCs w:val="24"/>
        </w:rPr>
        <w:tab/>
        <w:t xml:space="preserve">Осуществлять психолого-педагогическую поддержку слабоуспевающих учащихся; использование возможностей дополнительного образования для обеспечения системы работы по подготовке к государственной итоговой аттестации; 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6.</w:t>
      </w:r>
      <w:r w:rsidRPr="00652F86">
        <w:rPr>
          <w:sz w:val="24"/>
          <w:szCs w:val="24"/>
        </w:rPr>
        <w:tab/>
        <w:t>Поставить на строгий контроль домашнее чтение   учащихся, работать над развитием техники чтения.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t>7.</w:t>
      </w:r>
      <w:r w:rsidRPr="00652F86">
        <w:rPr>
          <w:sz w:val="24"/>
          <w:szCs w:val="24"/>
        </w:rPr>
        <w:tab/>
        <w:t>Активизировать  участие школьников в интеллектуальных и творческих конкурсах;</w:t>
      </w:r>
    </w:p>
    <w:p w:rsidR="00EF1353" w:rsidRPr="00652F86" w:rsidRDefault="00EF1353" w:rsidP="00692909">
      <w:pPr>
        <w:jc w:val="both"/>
        <w:rPr>
          <w:sz w:val="24"/>
          <w:szCs w:val="24"/>
        </w:rPr>
      </w:pPr>
      <w:r w:rsidRPr="00652F86">
        <w:rPr>
          <w:sz w:val="24"/>
          <w:szCs w:val="24"/>
        </w:rPr>
        <w:lastRenderedPageBreak/>
        <w:t>8.</w:t>
      </w:r>
      <w:r w:rsidRPr="00652F86">
        <w:rPr>
          <w:sz w:val="24"/>
          <w:szCs w:val="24"/>
        </w:rPr>
        <w:tab/>
        <w:t xml:space="preserve">Организовать системную подготовку учащихся к  ОГЭ и ЕГЭ по русскому языку и литературе. </w:t>
      </w:r>
    </w:p>
    <w:p w:rsidR="00EF1353" w:rsidRDefault="00EF1353" w:rsidP="00692909">
      <w:pPr>
        <w:jc w:val="both"/>
      </w:pPr>
    </w:p>
    <w:p w:rsidR="00EF1353" w:rsidRDefault="00EF1353" w:rsidP="00692909">
      <w:pPr>
        <w:jc w:val="both"/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7BB3" w:rsidRPr="00B33934" w:rsidRDefault="00727BB3" w:rsidP="006929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3934">
        <w:rPr>
          <w:rFonts w:ascii="Times New Roman" w:hAnsi="Times New Roman" w:cs="Times New Roman"/>
          <w:sz w:val="28"/>
          <w:szCs w:val="28"/>
        </w:rPr>
        <w:t>Планирование мероприятий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3934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33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934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Pr="00B3393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71"/>
        <w:gridCol w:w="2599"/>
        <w:gridCol w:w="1336"/>
        <w:gridCol w:w="2277"/>
        <w:gridCol w:w="1966"/>
        <w:gridCol w:w="1163"/>
      </w:tblGrid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№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п/п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         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Содержание                 мероприятий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Срок </w:t>
            </w:r>
            <w:proofErr w:type="spellStart"/>
            <w:r w:rsidRPr="00B33934">
              <w:rPr>
                <w:sz w:val="28"/>
                <w:szCs w:val="28"/>
              </w:rPr>
              <w:t>выпол</w:t>
            </w:r>
            <w:proofErr w:type="spellEnd"/>
            <w:r w:rsidRPr="00B33934">
              <w:rPr>
                <w:sz w:val="28"/>
                <w:szCs w:val="28"/>
              </w:rPr>
              <w:t>-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нения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Ответ-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ствен</w:t>
            </w:r>
            <w:proofErr w:type="spellEnd"/>
            <w:r w:rsidRPr="00B33934">
              <w:rPr>
                <w:sz w:val="28"/>
                <w:szCs w:val="28"/>
              </w:rPr>
              <w:t>-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Реали</w:t>
            </w:r>
            <w:proofErr w:type="spellEnd"/>
            <w:r w:rsidRPr="00B33934">
              <w:rPr>
                <w:sz w:val="28"/>
                <w:szCs w:val="28"/>
              </w:rPr>
              <w:t>-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зация</w:t>
            </w:r>
            <w:proofErr w:type="spellEnd"/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Коррек</w:t>
            </w:r>
            <w:proofErr w:type="spellEnd"/>
            <w:r w:rsidRPr="00B33934">
              <w:rPr>
                <w:sz w:val="28"/>
                <w:szCs w:val="28"/>
              </w:rPr>
              <w:t>-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ция</w:t>
            </w:r>
            <w:proofErr w:type="spellEnd"/>
          </w:p>
        </w:tc>
      </w:tr>
      <w:tr w:rsidR="00727BB3" w:rsidRPr="00B33934" w:rsidTr="00692909">
        <w:tc>
          <w:tcPr>
            <w:tcW w:w="10858" w:type="dxa"/>
            <w:gridSpan w:val="6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                              Подготовка к новому учебному году</w:t>
            </w: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Изучение учебных программ, проверка наличия учебно-методического обеспечения по предмету, анализ новинок методической литературы.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20.08.-30</w:t>
            </w:r>
            <w:r w:rsidRPr="00B33934">
              <w:rPr>
                <w:sz w:val="28"/>
                <w:szCs w:val="28"/>
              </w:rPr>
              <w:t>.08.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2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Уточнение недельной нагрузки учителей МО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B33934">
              <w:rPr>
                <w:sz w:val="28"/>
                <w:szCs w:val="28"/>
              </w:rPr>
              <w:t>.08.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3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Обсуждение плана проведения первого дня занятий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33934">
              <w:rPr>
                <w:sz w:val="28"/>
                <w:szCs w:val="28"/>
              </w:rPr>
              <w:t>.08.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4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Участие в педагогическом совете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33934">
              <w:rPr>
                <w:sz w:val="28"/>
                <w:szCs w:val="28"/>
              </w:rPr>
              <w:t>.08.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протокол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rPr>
          <w:trHeight w:val="1065"/>
        </w:trPr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5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Подготовка кабинетов русского языка и литературы к началу учебного года.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B33934">
              <w:rPr>
                <w:sz w:val="28"/>
                <w:szCs w:val="28"/>
              </w:rPr>
              <w:t>.08.-</w:t>
            </w:r>
            <w:r>
              <w:rPr>
                <w:sz w:val="28"/>
                <w:szCs w:val="28"/>
              </w:rPr>
              <w:t>18</w:t>
            </w:r>
            <w:r w:rsidRPr="00B33934">
              <w:rPr>
                <w:sz w:val="28"/>
                <w:szCs w:val="28"/>
              </w:rPr>
              <w:t>.08.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rPr>
          <w:trHeight w:val="315"/>
        </w:trPr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6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Участие в районном круглом столе на августовской конференции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B33934">
              <w:rPr>
                <w:sz w:val="28"/>
                <w:szCs w:val="28"/>
              </w:rPr>
              <w:t>.08.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Аттестующиеся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протокол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10858" w:type="dxa"/>
            <w:gridSpan w:val="6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                                    Общешкольные мероприятия и заседания МО</w:t>
            </w: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Педагогические советы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по плану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директор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протокол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 Неделя русского языка и литературы 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B339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B33934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25</w:t>
            </w:r>
            <w:r w:rsidRPr="00B339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B33934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 и 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3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Заседание МО учителей-словесников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 и 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4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 работе с одаренными детьми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 и 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5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 готовности 9-</w:t>
            </w:r>
            <w:r>
              <w:rPr>
                <w:sz w:val="28"/>
                <w:szCs w:val="28"/>
              </w:rPr>
              <w:t>11-</w:t>
            </w:r>
            <w:r w:rsidRPr="00B33934">
              <w:rPr>
                <w:sz w:val="28"/>
                <w:szCs w:val="28"/>
              </w:rPr>
              <w:t>х классов к  ГИА по русскому языку.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 и 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  <w:highlight w:val="yellow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6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Отчеты по темам самообразования учителей-словесников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 и 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727BB3" w:rsidRPr="00B33934" w:rsidTr="00692909">
        <w:tc>
          <w:tcPr>
            <w:tcW w:w="10858" w:type="dxa"/>
            <w:gridSpan w:val="6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                                     Учебно-воспитательная работа</w:t>
            </w: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Обсуждение списка учителей для индивидуального обучения детей на дому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B339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B33934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25</w:t>
            </w:r>
            <w:r w:rsidRPr="00B339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B33934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Завуч и </w:t>
            </w:r>
            <w:r w:rsidR="00D634EF">
              <w:rPr>
                <w:sz w:val="28"/>
                <w:szCs w:val="28"/>
              </w:rPr>
              <w:t>Р</w:t>
            </w:r>
            <w:r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список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3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Проверка наличия учебников у учащихся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3934">
              <w:rPr>
                <w:sz w:val="28"/>
                <w:szCs w:val="28"/>
              </w:rPr>
              <w:t>.09.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4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Составление графика стартовых  контрольных работ, диктантов.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727BB3" w:rsidRPr="00B33934" w:rsidRDefault="00D634EF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график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5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Уточнение календарно-тематических планов по русскому языку и литературе.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33934">
              <w:rPr>
                <w:sz w:val="28"/>
                <w:szCs w:val="28"/>
              </w:rPr>
              <w:t>.09.-</w:t>
            </w:r>
            <w:r>
              <w:rPr>
                <w:sz w:val="28"/>
                <w:szCs w:val="28"/>
              </w:rPr>
              <w:t>5</w:t>
            </w:r>
            <w:r w:rsidRPr="00B33934">
              <w:rPr>
                <w:sz w:val="28"/>
                <w:szCs w:val="28"/>
              </w:rPr>
              <w:t>.09.</w:t>
            </w:r>
          </w:p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33934">
              <w:rPr>
                <w:sz w:val="28"/>
                <w:szCs w:val="28"/>
              </w:rPr>
              <w:t>.11.-11.11.</w:t>
            </w:r>
            <w:r>
              <w:rPr>
                <w:sz w:val="28"/>
                <w:szCs w:val="28"/>
              </w:rPr>
              <w:t>, 22.03-30.03</w:t>
            </w:r>
          </w:p>
        </w:tc>
        <w:tc>
          <w:tcPr>
            <w:tcW w:w="212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Календарно-тематические планы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27BB3" w:rsidRPr="00B33934" w:rsidTr="00692909">
        <w:tc>
          <w:tcPr>
            <w:tcW w:w="594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7</w:t>
            </w:r>
          </w:p>
        </w:tc>
        <w:tc>
          <w:tcPr>
            <w:tcW w:w="3693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Проведение административных </w:t>
            </w:r>
            <w:proofErr w:type="spellStart"/>
            <w:r w:rsidRPr="00B33934">
              <w:rPr>
                <w:sz w:val="28"/>
                <w:szCs w:val="28"/>
              </w:rPr>
              <w:t>срезовых</w:t>
            </w:r>
            <w:proofErr w:type="spellEnd"/>
            <w:r w:rsidRPr="00B33934">
              <w:rPr>
                <w:sz w:val="28"/>
                <w:szCs w:val="28"/>
              </w:rPr>
              <w:t xml:space="preserve"> работ в 5-11х </w:t>
            </w:r>
            <w:proofErr w:type="spellStart"/>
            <w:r w:rsidRPr="00B33934">
              <w:rPr>
                <w:sz w:val="28"/>
                <w:szCs w:val="28"/>
              </w:rPr>
              <w:t>кл</w:t>
            </w:r>
            <w:proofErr w:type="spellEnd"/>
            <w:r w:rsidRPr="00B33934">
              <w:rPr>
                <w:sz w:val="28"/>
                <w:szCs w:val="28"/>
              </w:rPr>
              <w:t>. по теме «Повторение»</w:t>
            </w:r>
          </w:p>
        </w:tc>
        <w:tc>
          <w:tcPr>
            <w:tcW w:w="1432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B33934">
              <w:rPr>
                <w:sz w:val="28"/>
                <w:szCs w:val="28"/>
              </w:rPr>
              <w:t>.09.-2</w:t>
            </w:r>
            <w:r>
              <w:rPr>
                <w:sz w:val="28"/>
                <w:szCs w:val="28"/>
              </w:rPr>
              <w:t>5</w:t>
            </w:r>
            <w:r w:rsidRPr="00B33934">
              <w:rPr>
                <w:sz w:val="28"/>
                <w:szCs w:val="28"/>
              </w:rPr>
              <w:t>.09.</w:t>
            </w:r>
          </w:p>
        </w:tc>
        <w:tc>
          <w:tcPr>
            <w:tcW w:w="2126" w:type="dxa"/>
          </w:tcPr>
          <w:p w:rsidR="00727BB3" w:rsidRPr="00B33934" w:rsidRDefault="00A64E3B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27BB3" w:rsidRPr="00B33934">
              <w:rPr>
                <w:sz w:val="28"/>
                <w:szCs w:val="28"/>
              </w:rPr>
              <w:t>МО и учителя</w:t>
            </w:r>
          </w:p>
        </w:tc>
        <w:tc>
          <w:tcPr>
            <w:tcW w:w="1836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1177" w:type="dxa"/>
          </w:tcPr>
          <w:p w:rsidR="00727BB3" w:rsidRPr="00B33934" w:rsidRDefault="00727BB3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20B7" w:rsidRDefault="007B20B7" w:rsidP="00692909">
      <w:pPr>
        <w:jc w:val="both"/>
      </w:pPr>
    </w:p>
    <w:p w:rsidR="007B20B7" w:rsidRDefault="007B20B7" w:rsidP="00692909">
      <w:pPr>
        <w:jc w:val="both"/>
      </w:pPr>
    </w:p>
    <w:p w:rsidR="007B20B7" w:rsidRDefault="007B20B7" w:rsidP="00692909">
      <w:pPr>
        <w:jc w:val="both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1"/>
        <w:gridCol w:w="2650"/>
        <w:gridCol w:w="1451"/>
        <w:gridCol w:w="160"/>
        <w:gridCol w:w="2294"/>
        <w:gridCol w:w="1981"/>
        <w:gridCol w:w="835"/>
      </w:tblGrid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Административные контрольные срезы по русскому языку и литературе в 5-х – 11-х классах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33934">
              <w:rPr>
                <w:sz w:val="28"/>
                <w:szCs w:val="28"/>
              </w:rPr>
              <w:t>.12.-2</w:t>
            </w:r>
            <w:r>
              <w:rPr>
                <w:sz w:val="28"/>
                <w:szCs w:val="28"/>
              </w:rPr>
              <w:t>4</w:t>
            </w:r>
            <w:r w:rsidRPr="00B33934">
              <w:rPr>
                <w:sz w:val="28"/>
                <w:szCs w:val="28"/>
              </w:rPr>
              <w:t>.12.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Завуч и </w:t>
            </w:r>
            <w:r w:rsidR="00A64E3B">
              <w:rPr>
                <w:sz w:val="28"/>
                <w:szCs w:val="28"/>
              </w:rPr>
              <w:t>Р</w:t>
            </w:r>
            <w:r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9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Подготовка учащихся  к исследовательской работе в лингвистической секции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10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Подготовка и проведение олимпиад, конкурсов и т.п. по русскому языку и литературе в рамках предметной недели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  <w:r w:rsidRPr="00B33934">
              <w:rPr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11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Участие в конкурсах творческих работ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В </w:t>
            </w:r>
            <w:proofErr w:type="spellStart"/>
            <w:r w:rsidRPr="00B33934">
              <w:rPr>
                <w:sz w:val="28"/>
                <w:szCs w:val="28"/>
              </w:rPr>
              <w:t>тече</w:t>
            </w:r>
            <w:proofErr w:type="spellEnd"/>
            <w:r w:rsidRPr="00B33934">
              <w:rPr>
                <w:sz w:val="28"/>
                <w:szCs w:val="28"/>
              </w:rPr>
              <w:t>-</w:t>
            </w:r>
          </w:p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ние</w:t>
            </w:r>
            <w:proofErr w:type="spellEnd"/>
            <w:r w:rsidRPr="00B3393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Таблица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12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техники чтения в 5-7 классах.</w:t>
            </w:r>
          </w:p>
        </w:tc>
        <w:tc>
          <w:tcPr>
            <w:tcW w:w="1611" w:type="dxa"/>
            <w:gridSpan w:val="2"/>
          </w:tcPr>
          <w:p w:rsidR="007B20B7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7B20B7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</w:t>
            </w:r>
          </w:p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13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Проведение итоговой аттестации в переводных классах учащихся 5-8-х классах по русскому языку и литературе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33934">
              <w:rPr>
                <w:sz w:val="28"/>
                <w:szCs w:val="28"/>
              </w:rPr>
              <w:t>.05.-</w:t>
            </w:r>
            <w:r>
              <w:rPr>
                <w:sz w:val="28"/>
                <w:szCs w:val="28"/>
              </w:rPr>
              <w:t>22</w:t>
            </w:r>
            <w:r w:rsidRPr="00B33934">
              <w:rPr>
                <w:sz w:val="28"/>
                <w:szCs w:val="28"/>
              </w:rPr>
              <w:t>.05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Завуч и </w:t>
            </w:r>
            <w:r w:rsidR="00A64E3B">
              <w:rPr>
                <w:sz w:val="28"/>
                <w:szCs w:val="28"/>
              </w:rPr>
              <w:t>Р</w:t>
            </w:r>
            <w:r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протоколы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14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Отчеты МО по результатам итоговой аттестации в переводных классах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25.05.-30.05.</w:t>
            </w:r>
          </w:p>
        </w:tc>
        <w:tc>
          <w:tcPr>
            <w:tcW w:w="2294" w:type="dxa"/>
          </w:tcPr>
          <w:p w:rsidR="007B20B7" w:rsidRPr="00B33934" w:rsidRDefault="00A64E3B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20B7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отчет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15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Проведение итоговой аттестации выпускных классов. Составление информационно-аналитических справок по русскому </w:t>
            </w:r>
            <w:r w:rsidRPr="00B33934">
              <w:rPr>
                <w:sz w:val="28"/>
                <w:szCs w:val="28"/>
              </w:rPr>
              <w:lastRenderedPageBreak/>
              <w:t>языку и литературе.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B33934">
              <w:rPr>
                <w:sz w:val="28"/>
                <w:szCs w:val="28"/>
              </w:rPr>
              <w:t>.-23.06.</w:t>
            </w:r>
          </w:p>
        </w:tc>
        <w:tc>
          <w:tcPr>
            <w:tcW w:w="2294" w:type="dxa"/>
          </w:tcPr>
          <w:p w:rsidR="007B20B7" w:rsidRPr="00B33934" w:rsidRDefault="00A64E3B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</w:t>
            </w:r>
            <w:r w:rsidR="007B20B7" w:rsidRPr="00B33934">
              <w:rPr>
                <w:sz w:val="28"/>
                <w:szCs w:val="28"/>
              </w:rPr>
              <w:t>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справки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9912" w:type="dxa"/>
            <w:gridSpan w:val="7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   </w:t>
            </w:r>
            <w:r w:rsidRPr="00B33934">
              <w:rPr>
                <w:sz w:val="28"/>
                <w:szCs w:val="28"/>
              </w:rPr>
              <w:tab/>
              <w:t xml:space="preserve">                            Методическая работа</w:t>
            </w: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1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Проведение совещаний в МО</w:t>
            </w:r>
          </w:p>
        </w:tc>
        <w:tc>
          <w:tcPr>
            <w:tcW w:w="145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 xml:space="preserve">В </w:t>
            </w:r>
            <w:proofErr w:type="spellStart"/>
            <w:r w:rsidRPr="00B33934">
              <w:rPr>
                <w:sz w:val="28"/>
                <w:szCs w:val="28"/>
              </w:rPr>
              <w:t>тече</w:t>
            </w:r>
            <w:proofErr w:type="spellEnd"/>
            <w:r w:rsidRPr="00B33934">
              <w:rPr>
                <w:sz w:val="28"/>
                <w:szCs w:val="28"/>
              </w:rPr>
              <w:t>-</w:t>
            </w:r>
          </w:p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ние</w:t>
            </w:r>
            <w:proofErr w:type="spellEnd"/>
            <w:r w:rsidRPr="00B33934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2454" w:type="dxa"/>
            <w:gridSpan w:val="2"/>
          </w:tcPr>
          <w:p w:rsidR="007B20B7" w:rsidRPr="00B33934" w:rsidRDefault="003E0455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20B7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протокол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2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Предварительное распределение нагрузки на следующий учебный год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февраль</w:t>
            </w:r>
          </w:p>
        </w:tc>
        <w:tc>
          <w:tcPr>
            <w:tcW w:w="2294" w:type="dxa"/>
          </w:tcPr>
          <w:p w:rsidR="007B20B7" w:rsidRPr="00B33934" w:rsidRDefault="003E0455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20B7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справка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3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Планирование работы МО на следующий учебный год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Май -июнь</w:t>
            </w:r>
          </w:p>
        </w:tc>
        <w:tc>
          <w:tcPr>
            <w:tcW w:w="2294" w:type="dxa"/>
          </w:tcPr>
          <w:p w:rsidR="007B20B7" w:rsidRPr="00B33934" w:rsidRDefault="003E0455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20B7" w:rsidRPr="00B33934">
              <w:rPr>
                <w:sz w:val="28"/>
                <w:szCs w:val="28"/>
              </w:rPr>
              <w:t>МО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план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4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Посещение открытых уроков и открытых внеклассных мероприятий в рамках недели русского языка и литературы.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294" w:type="dxa"/>
          </w:tcPr>
          <w:p w:rsidR="007B20B7" w:rsidRPr="00B33934" w:rsidRDefault="00A64E3B" w:rsidP="00692909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20B7" w:rsidRPr="00B33934">
              <w:rPr>
                <w:sz w:val="28"/>
                <w:szCs w:val="28"/>
              </w:rPr>
              <w:t>МО</w:t>
            </w:r>
          </w:p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учителя</w:t>
            </w: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отчет</w:t>
            </w: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5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33934">
              <w:rPr>
                <w:sz w:val="28"/>
                <w:szCs w:val="28"/>
              </w:rPr>
              <w:t>Взаимопосещение</w:t>
            </w:r>
            <w:proofErr w:type="spellEnd"/>
            <w:r w:rsidRPr="00B33934">
              <w:rPr>
                <w:sz w:val="28"/>
                <w:szCs w:val="28"/>
              </w:rPr>
              <w:t xml:space="preserve"> уроков коллег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Сентябрь-май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B20B7" w:rsidRPr="00B33934" w:rsidTr="00692909">
        <w:tc>
          <w:tcPr>
            <w:tcW w:w="54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6</w:t>
            </w:r>
          </w:p>
        </w:tc>
        <w:tc>
          <w:tcPr>
            <w:tcW w:w="2650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Работа в ученическом научном обществе</w:t>
            </w:r>
          </w:p>
        </w:tc>
        <w:tc>
          <w:tcPr>
            <w:tcW w:w="1611" w:type="dxa"/>
            <w:gridSpan w:val="2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  <w:r w:rsidRPr="00B3393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94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7B20B7" w:rsidRPr="00B33934" w:rsidRDefault="007B20B7" w:rsidP="0069290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7B20B7" w:rsidRPr="00B33934" w:rsidRDefault="007B20B7" w:rsidP="006929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20B7" w:rsidRPr="00B33934" w:rsidRDefault="007B20B7" w:rsidP="006929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93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B20B7" w:rsidRPr="00B33934" w:rsidRDefault="007B20B7" w:rsidP="006929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20B7" w:rsidRDefault="007B20B7" w:rsidP="00692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0B7" w:rsidRDefault="007B20B7" w:rsidP="00692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2F86" w:rsidRPr="003458D3" w:rsidRDefault="00652F86" w:rsidP="003458D3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Pr="00B33934" w:rsidRDefault="00652F86" w:rsidP="00652F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652F86" w:rsidRDefault="00652F86" w:rsidP="00652F86">
      <w:pPr>
        <w:jc w:val="both"/>
      </w:pPr>
    </w:p>
    <w:p w:rsidR="00B04F1B" w:rsidRDefault="00B04F1B" w:rsidP="00652F86">
      <w:pPr>
        <w:jc w:val="both"/>
      </w:pPr>
    </w:p>
    <w:p w:rsidR="00B04F1B" w:rsidRDefault="00B04F1B" w:rsidP="00652F86">
      <w:pPr>
        <w:jc w:val="both"/>
      </w:pPr>
    </w:p>
    <w:sectPr w:rsidR="00B04F1B" w:rsidSect="009A1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3D7"/>
    <w:multiLevelType w:val="hybridMultilevel"/>
    <w:tmpl w:val="D9EA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86"/>
    <w:rsid w:val="000C656B"/>
    <w:rsid w:val="000F519E"/>
    <w:rsid w:val="001642E7"/>
    <w:rsid w:val="00212726"/>
    <w:rsid w:val="0029736B"/>
    <w:rsid w:val="003034DC"/>
    <w:rsid w:val="00341942"/>
    <w:rsid w:val="003458D3"/>
    <w:rsid w:val="00360045"/>
    <w:rsid w:val="003E0455"/>
    <w:rsid w:val="00450694"/>
    <w:rsid w:val="004931FF"/>
    <w:rsid w:val="004B0D72"/>
    <w:rsid w:val="005A25CD"/>
    <w:rsid w:val="005E014E"/>
    <w:rsid w:val="006148E4"/>
    <w:rsid w:val="00652F86"/>
    <w:rsid w:val="0065349D"/>
    <w:rsid w:val="00661FDB"/>
    <w:rsid w:val="00727BB3"/>
    <w:rsid w:val="00787349"/>
    <w:rsid w:val="007B20B7"/>
    <w:rsid w:val="007C1510"/>
    <w:rsid w:val="00834998"/>
    <w:rsid w:val="0089046C"/>
    <w:rsid w:val="008E1AEA"/>
    <w:rsid w:val="00906E9C"/>
    <w:rsid w:val="0092489C"/>
    <w:rsid w:val="00A0356F"/>
    <w:rsid w:val="00A64E3B"/>
    <w:rsid w:val="00A66FAB"/>
    <w:rsid w:val="00B04F1B"/>
    <w:rsid w:val="00C26132"/>
    <w:rsid w:val="00C328F4"/>
    <w:rsid w:val="00C669F1"/>
    <w:rsid w:val="00C85CDE"/>
    <w:rsid w:val="00CB6D92"/>
    <w:rsid w:val="00CE4594"/>
    <w:rsid w:val="00D216B0"/>
    <w:rsid w:val="00D634EF"/>
    <w:rsid w:val="00D95561"/>
    <w:rsid w:val="00DA1C09"/>
    <w:rsid w:val="00DA7B47"/>
    <w:rsid w:val="00E27B6E"/>
    <w:rsid w:val="00E83F04"/>
    <w:rsid w:val="00E92EDB"/>
    <w:rsid w:val="00E96F7A"/>
    <w:rsid w:val="00EF1353"/>
    <w:rsid w:val="00F01358"/>
    <w:rsid w:val="00F23BEB"/>
    <w:rsid w:val="00F80D36"/>
    <w:rsid w:val="00F82902"/>
    <w:rsid w:val="00FA2DE8"/>
    <w:rsid w:val="00FD3384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C20E"/>
  <w15:docId w15:val="{24C97C39-CA6B-724B-8EEC-EE75FD89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F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F86"/>
    <w:pPr>
      <w:ind w:left="720"/>
      <w:contextualSpacing/>
    </w:pPr>
  </w:style>
  <w:style w:type="paragraph" w:styleId="a4">
    <w:name w:val="No Spacing"/>
    <w:uiPriority w:val="1"/>
    <w:qFormat/>
    <w:rsid w:val="00652F86"/>
    <w:pPr>
      <w:spacing w:after="0" w:line="240" w:lineRule="auto"/>
    </w:pPr>
  </w:style>
  <w:style w:type="table" w:styleId="a5">
    <w:name w:val="Table Grid"/>
    <w:basedOn w:val="a1"/>
    <w:rsid w:val="0065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aliarovab@gmail.com</cp:lastModifiedBy>
  <cp:revision>38</cp:revision>
  <dcterms:created xsi:type="dcterms:W3CDTF">2019-03-12T17:17:00Z</dcterms:created>
  <dcterms:modified xsi:type="dcterms:W3CDTF">2019-03-12T17:48:00Z</dcterms:modified>
</cp:coreProperties>
</file>